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</w:tblGrid>
      <w:tr w:rsidR="00B336E6" w:rsidRPr="00B336E6" w14:paraId="58CA00E3" w14:textId="77777777" w:rsidTr="00B336E6">
        <w:trPr>
          <w:trHeight w:val="201"/>
        </w:trPr>
        <w:tc>
          <w:tcPr>
            <w:tcW w:w="2511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14:paraId="40D1CB39" w14:textId="77777777" w:rsidR="00B336E6" w:rsidRPr="00B336E6" w:rsidRDefault="00B336E6" w:rsidP="00B336E6">
            <w:pPr>
              <w:snapToGrid w:val="0"/>
              <w:jc w:val="center"/>
              <w:rPr>
                <w:rFonts w:eastAsia="游ゴシック" w:cs="Calibri"/>
                <w:color w:val="000000"/>
                <w:sz w:val="16"/>
                <w:szCs w:val="24"/>
              </w:rPr>
            </w:pPr>
            <w:r w:rsidRPr="00B336E6">
              <w:rPr>
                <w:rFonts w:eastAsia="游ゴシック" w:cs="Calibri"/>
                <w:color w:val="000000"/>
                <w:sz w:val="16"/>
                <w:szCs w:val="24"/>
              </w:rPr>
              <w:t xml:space="preserve">Examinee Number </w:t>
            </w:r>
          </w:p>
          <w:p w14:paraId="4B6E1289" w14:textId="77777777" w:rsidR="00B336E6" w:rsidRPr="00B336E6" w:rsidRDefault="00B336E6" w:rsidP="00B336E6">
            <w:pPr>
              <w:snapToGrid w:val="0"/>
              <w:jc w:val="center"/>
              <w:rPr>
                <w:rFonts w:eastAsia="游ゴシック" w:cs="Calibri"/>
                <w:sz w:val="21"/>
                <w:szCs w:val="24"/>
              </w:rPr>
            </w:pPr>
            <w:r w:rsidRPr="00B336E6">
              <w:rPr>
                <w:rFonts w:eastAsia="游ゴシック" w:cs="Calibri"/>
                <w:color w:val="000000"/>
                <w:sz w:val="16"/>
                <w:szCs w:val="24"/>
              </w:rPr>
              <w:t>(No entry needed)</w:t>
            </w:r>
          </w:p>
        </w:tc>
      </w:tr>
      <w:tr w:rsidR="00B336E6" w:rsidRPr="00B336E6" w14:paraId="4AD22F4E" w14:textId="77777777" w:rsidTr="00B336E6">
        <w:trPr>
          <w:trHeight w:val="417"/>
        </w:trPr>
        <w:tc>
          <w:tcPr>
            <w:tcW w:w="2511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14:paraId="5890EC9D" w14:textId="77777777" w:rsidR="00B336E6" w:rsidRPr="00B336E6" w:rsidRDefault="00A31A37" w:rsidP="00B336E6">
            <w:pPr>
              <w:snapToGrid w:val="0"/>
              <w:jc w:val="left"/>
              <w:rPr>
                <w:rFonts w:eastAsia="游ゴシック" w:cs="Calibri"/>
                <w:sz w:val="21"/>
                <w:szCs w:val="24"/>
              </w:rPr>
            </w:pPr>
            <w:r>
              <w:rPr>
                <w:rFonts w:eastAsia="游ゴシック" w:cs="Calibri"/>
                <w:color w:val="000000"/>
                <w:sz w:val="28"/>
                <w:szCs w:val="24"/>
              </w:rPr>
              <w:t>DR</w:t>
            </w:r>
          </w:p>
        </w:tc>
      </w:tr>
    </w:tbl>
    <w:p w14:paraId="7C6DAF3B" w14:textId="77777777" w:rsidR="00B336E6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B87012" wp14:editId="72B049B6">
                <wp:simplePos x="0" y="0"/>
                <wp:positionH relativeFrom="margin">
                  <wp:align>left</wp:align>
                </wp:positionH>
                <wp:positionV relativeFrom="paragraph">
                  <wp:posOffset>-69364</wp:posOffset>
                </wp:positionV>
                <wp:extent cx="2405103" cy="414938"/>
                <wp:effectExtent l="0" t="0" r="1460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103" cy="4149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A5DE5" w14:textId="77777777" w:rsidR="00842B81" w:rsidRPr="00842B81" w:rsidRDefault="00842B81" w:rsidP="00842B8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Only those who request test fee exemption</w:t>
                            </w: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】　</w:t>
                            </w:r>
                          </w:p>
                          <w:p w14:paraId="1030F1C9" w14:textId="77777777" w:rsidR="00842B81" w:rsidRPr="00842B81" w:rsidRDefault="00842B81" w:rsidP="00842B8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※</w:t>
                            </w: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Do not pay the test fee.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87012" id="正方形/長方形 2" o:spid="_x0000_s1026" style="position:absolute;left:0;text-align:left;margin-left:0;margin-top:-5.45pt;width:189.4pt;height:32.6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" fillcolor="black [3200]" strokecolor="black [1600]" strokeweight="1pt">
                <v:textbox>
                  <w:txbxContent>
                    <w:p w14:paraId="2E3A5DE5" w14:textId="77777777" w:rsidR="00842B81" w:rsidRPr="00842B81" w:rsidRDefault="00842B81" w:rsidP="00842B8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>【</w:t>
                      </w: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>Only those who request test fee exemption</w:t>
                      </w: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 xml:space="preserve">】　</w:t>
                      </w:r>
                    </w:p>
                    <w:p w14:paraId="1030F1C9" w14:textId="77777777" w:rsidR="00842B81" w:rsidRPr="00842B81" w:rsidRDefault="00842B81" w:rsidP="00842B8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 xml:space="preserve">　※</w:t>
                      </w: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>Do not pay the test fee.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36E6" w:rsidRPr="00707DC6">
        <w:rPr>
          <w:rFonts w:eastAsia="游ゴシック" w:cs="Calibri"/>
          <w:sz w:val="18"/>
          <w:szCs w:val="18"/>
        </w:rPr>
        <w:t xml:space="preserve">　　　　　　　　　　　　　　　　　　　</w:t>
      </w:r>
    </w:p>
    <w:p w14:paraId="16E859DB" w14:textId="77777777"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p w14:paraId="6ACBDDEE" w14:textId="77777777"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p w14:paraId="2A0DD638" w14:textId="77777777"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p w14:paraId="6FDFE567" w14:textId="77777777" w:rsidR="00842B81" w:rsidRPr="00707DC6" w:rsidRDefault="00707DC6" w:rsidP="00707DC6">
      <w:pPr>
        <w:spacing w:line="280" w:lineRule="exact"/>
        <w:jc w:val="center"/>
        <w:rPr>
          <w:rFonts w:eastAsia="游ゴシック" w:cs="Calibri"/>
          <w:sz w:val="28"/>
          <w:szCs w:val="28"/>
        </w:rPr>
      </w:pPr>
      <w:r w:rsidRPr="00707DC6">
        <w:rPr>
          <w:rFonts w:eastAsia="游ゴシック" w:cs="Calibri"/>
          <w:sz w:val="28"/>
          <w:szCs w:val="28"/>
        </w:rPr>
        <w:t>Application Form for Exemption from Exam Fee</w:t>
      </w:r>
    </w:p>
    <w:p w14:paraId="7B70900F" w14:textId="77777777" w:rsidR="00A31A37" w:rsidRDefault="00A31A37" w:rsidP="00B336E6">
      <w:pPr>
        <w:spacing w:line="280" w:lineRule="exact"/>
        <w:rPr>
          <w:rFonts w:eastAsia="游ゴシック" w:cs="Calibri"/>
          <w:sz w:val="18"/>
          <w:szCs w:val="18"/>
        </w:rPr>
      </w:pP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008CFE3" wp14:editId="1D1C3293">
                <wp:simplePos x="0" y="0"/>
                <wp:positionH relativeFrom="margin">
                  <wp:posOffset>123825</wp:posOffset>
                </wp:positionH>
                <wp:positionV relativeFrom="margin">
                  <wp:posOffset>2256790</wp:posOffset>
                </wp:positionV>
                <wp:extent cx="6050915" cy="3667125"/>
                <wp:effectExtent l="0" t="0" r="6985" b="9525"/>
                <wp:wrapTopAndBottom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5A66F" w14:textId="77777777" w:rsidR="00707DC6" w:rsidRDefault="00707DC6" w:rsidP="00A31A37">
                            <w:pPr>
                              <w:snapToGrid w:val="0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I am requesting for test fee waiver since I have been affected by a serious disaster (e.g., the Great East Japan Earthquake on March 11, 2011, accident at Fukushima Daiichi Nuclear Power Station, or torrential rains or floods in and after 2011). I am furnishing the necessary documents.</w:t>
                            </w:r>
                          </w:p>
                          <w:p w14:paraId="056ED9AD" w14:textId="77777777" w:rsidR="00A31A37" w:rsidRPr="00707DC6" w:rsidRDefault="00A31A37" w:rsidP="00A31A37">
                            <w:pPr>
                              <w:snapToGrid w:val="0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08A18450" w14:textId="77777777"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75DA8F6" w14:textId="77777777" w:rsidR="00707DC6" w:rsidRPr="00707DC6" w:rsidRDefault="00707DC6" w:rsidP="00707DC6">
                            <w:pPr>
                              <w:snapToGrid w:val="0"/>
                              <w:ind w:firstLineChars="50" w:firstLine="105"/>
                              <w:jc w:val="center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Description</w:t>
                            </w:r>
                          </w:p>
                          <w:p w14:paraId="1F27AC2D" w14:textId="77777777" w:rsid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500506C6" w14:textId="77777777" w:rsidR="00A31A37" w:rsidRPr="00707DC6" w:rsidRDefault="00A31A37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6BE1BE42" w14:textId="37822229" w:rsidR="00707DC6" w:rsidRPr="00707DC6" w:rsidRDefault="00012BEA" w:rsidP="00012BEA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1. </w:t>
                            </w:r>
                            <w:r w:rsidR="00707DC6"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Cause of damage (</w:t>
                            </w:r>
                            <w:r w:rsidR="00403FE5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C</w:t>
                            </w:r>
                            <w:r w:rsidR="00403FE5" w:rsidRPr="00403FE5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heck all that apply</w:t>
                            </w:r>
                            <w:r w:rsidR="00707DC6"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4E4CCC22" w14:textId="77777777" w:rsidR="00707DC6" w:rsidRPr="00707DC6" w:rsidRDefault="00707DC6" w:rsidP="00012BEA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cs="Calibri" w:hint="eastAsia"/>
                                <w:color w:val="000000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Great East Japan Earthquake </w:t>
                            </w:r>
                          </w:p>
                          <w:p w14:paraId="73400C64" w14:textId="77777777" w:rsidR="00707DC6" w:rsidRPr="00707DC6" w:rsidRDefault="00707DC6" w:rsidP="00012BEA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 w:hint="eastAsia"/>
                                <w:color w:val="000000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Accident at the Fukushima Daiichi Nuclear Power Station </w:t>
                            </w:r>
                          </w:p>
                          <w:p w14:paraId="7B284293" w14:textId="77777777" w:rsidR="00707DC6" w:rsidRPr="00707DC6" w:rsidRDefault="00707DC6" w:rsidP="00012BEA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 w:hint="eastAsia"/>
                                <w:color w:val="000000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Serious disasters occurred in and after 2011</w:t>
                            </w:r>
                          </w:p>
                          <w:p w14:paraId="528EF11F" w14:textId="77777777"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</w:p>
                          <w:p w14:paraId="50C50582" w14:textId="77777777" w:rsidR="00707DC6" w:rsidRPr="00707DC6" w:rsidRDefault="00012BEA" w:rsidP="00012BEA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2. </w:t>
                            </w:r>
                            <w:r w:rsidR="00707DC6"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State of damage (</w:t>
                            </w:r>
                            <w:r w:rsidR="00403FE5" w:rsidRPr="00403FE5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Check all that apply</w:t>
                            </w:r>
                            <w:r w:rsidR="00707DC6"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).</w:t>
                            </w:r>
                          </w:p>
                          <w:p w14:paraId="31711E80" w14:textId="4422EF22" w:rsidR="00707DC6" w:rsidRPr="00012BEA" w:rsidRDefault="00707DC6" w:rsidP="00012BE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Destroyed houses: 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Totally-destroyed 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Largely-destroyed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Half-destroyed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Washed away</w:t>
                            </w:r>
                          </w:p>
                          <w:p w14:paraId="5BABD8E8" w14:textId="77777777" w:rsidR="00707DC6" w:rsidRPr="00012BEA" w:rsidRDefault="00012BEA" w:rsidP="00403FE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403FE5" w:rsidRPr="00403FE5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Primary Household Supporter</w:t>
                            </w:r>
                            <w:r w:rsidR="00707DC6"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 has died or been missing</w:t>
                            </w:r>
                          </w:p>
                          <w:p w14:paraId="6AAD3643" w14:textId="77777777" w:rsidR="00012BEA" w:rsidRPr="00012BEA" w:rsidRDefault="00403FE5" w:rsidP="00403FE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403FE5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Evacuation zone due to the accident at TEPCO's Fukushima Daiichi Nuclear Power Station </w:t>
                            </w:r>
                            <w:r w:rsidR="00707DC6"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(Before</w:t>
                            </w:r>
                          </w:p>
                          <w:p w14:paraId="12079D75" w14:textId="77777777"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reorganization)</w:t>
                            </w:r>
                          </w:p>
                          <w:p w14:paraId="4930414F" w14:textId="77777777" w:rsidR="00012BEA" w:rsidRDefault="00707DC6" w:rsidP="00012BEA">
                            <w:pPr>
                              <w:snapToGrid w:val="0"/>
                              <w:ind w:leftChars="50" w:left="110" w:firstLineChars="200" w:firstLine="42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Caution zone</w:t>
                            </w: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planned evacuation zone</w:t>
                            </w: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emergency evacuation preparation zone</w:t>
                            </w:r>
                          </w:p>
                          <w:p w14:paraId="5B464931" w14:textId="77777777" w:rsidR="00707DC6" w:rsidRPr="00707DC6" w:rsidRDefault="00707DC6" w:rsidP="00012BEA">
                            <w:pPr>
                              <w:snapToGrid w:val="0"/>
                              <w:ind w:leftChars="50" w:left="110" w:firstLineChars="200" w:firstLine="42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specific spots r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ecommended for evacuation  </w:t>
                            </w:r>
                          </w:p>
                          <w:p w14:paraId="3272C04F" w14:textId="77777777" w:rsid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  <w:szCs w:val="21"/>
                              </w:rPr>
                            </w:pPr>
                          </w:p>
                          <w:p w14:paraId="77485290" w14:textId="77777777" w:rsidR="00707DC6" w:rsidRPr="00DD103D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8CF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9.75pt;margin-top:177.7pt;width:476.45pt;height:28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" o:allowincell="f" stroked="f">
                <v:textbox inset="0,0,0,0">
                  <w:txbxContent>
                    <w:p w14:paraId="7E25A66F" w14:textId="77777777" w:rsidR="00707DC6" w:rsidRDefault="00707DC6" w:rsidP="00A31A37">
                      <w:pPr>
                        <w:snapToGrid w:val="0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I am requesting for test fee waiver since I have been affected by a serious disaster (e.g., the Great East Japan Earthquake on March 11, 2011, accident at Fukushima Daiichi Nuclear Power Station, or torrential rains or floods in and after 2011). I am furnishing the necessary documents.</w:t>
                      </w:r>
                    </w:p>
                    <w:p w14:paraId="056ED9AD" w14:textId="77777777" w:rsidR="00A31A37" w:rsidRPr="00707DC6" w:rsidRDefault="00A31A37" w:rsidP="00A31A37">
                      <w:pPr>
                        <w:snapToGrid w:val="0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</w:p>
                    <w:p w14:paraId="08A18450" w14:textId="77777777"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</w:p>
                    <w:p w14:paraId="375DA8F6" w14:textId="77777777" w:rsidR="00707DC6" w:rsidRPr="00707DC6" w:rsidRDefault="00707DC6" w:rsidP="00707DC6">
                      <w:pPr>
                        <w:snapToGrid w:val="0"/>
                        <w:ind w:firstLineChars="50" w:firstLine="105"/>
                        <w:jc w:val="center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Description</w:t>
                      </w:r>
                    </w:p>
                    <w:p w14:paraId="1F27AC2D" w14:textId="77777777" w:rsidR="00707DC6" w:rsidRDefault="00707DC6" w:rsidP="00707DC6">
                      <w:pPr>
                        <w:snapToGrid w:val="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</w:p>
                    <w:p w14:paraId="500506C6" w14:textId="77777777" w:rsidR="00A31A37" w:rsidRPr="00707DC6" w:rsidRDefault="00A31A37" w:rsidP="00707DC6">
                      <w:pPr>
                        <w:snapToGrid w:val="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</w:p>
                    <w:p w14:paraId="6BE1BE42" w14:textId="37822229" w:rsidR="00707DC6" w:rsidRPr="00707DC6" w:rsidRDefault="00012BEA" w:rsidP="00012BEA">
                      <w:pPr>
                        <w:snapToGrid w:val="0"/>
                        <w:ind w:firstLineChars="100" w:firstLine="21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1. </w:t>
                      </w:r>
                      <w:r w:rsidR="00707DC6"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Cause of damage (</w:t>
                      </w:r>
                      <w:r w:rsidR="00403FE5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C</w:t>
                      </w:r>
                      <w:r w:rsidR="00403FE5" w:rsidRPr="00403FE5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heck all that apply</w:t>
                      </w:r>
                      <w:r w:rsidR="00707DC6"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14:paraId="4E4CCC22" w14:textId="77777777" w:rsidR="00707DC6" w:rsidRPr="00707DC6" w:rsidRDefault="00707DC6" w:rsidP="00012BEA">
                      <w:pPr>
                        <w:snapToGrid w:val="0"/>
                        <w:ind w:firstLineChars="200" w:firstLine="42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eastAsia="ＭＳ ゴシック" w:cs="Calibri" w:hint="eastAsia"/>
                          <w:color w:val="000000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Great East Japan Earthquake </w:t>
                      </w:r>
                    </w:p>
                    <w:p w14:paraId="73400C64" w14:textId="77777777" w:rsidR="00707DC6" w:rsidRPr="00707DC6" w:rsidRDefault="00707DC6" w:rsidP="00012BEA">
                      <w:pPr>
                        <w:snapToGrid w:val="0"/>
                        <w:ind w:firstLineChars="200" w:firstLine="42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 w:hint="eastAsia"/>
                          <w:color w:val="000000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Accident at the Fukushima Daiichi Nuclear Power Station </w:t>
                      </w:r>
                    </w:p>
                    <w:p w14:paraId="7B284293" w14:textId="77777777" w:rsidR="00707DC6" w:rsidRPr="00707DC6" w:rsidRDefault="00707DC6" w:rsidP="00012BEA">
                      <w:pPr>
                        <w:snapToGrid w:val="0"/>
                        <w:ind w:firstLineChars="200" w:firstLine="42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 w:hint="eastAsia"/>
                          <w:color w:val="000000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Serious disasters occurred in and after 2011</w:t>
                      </w:r>
                    </w:p>
                    <w:p w14:paraId="528EF11F" w14:textId="77777777"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</w:p>
                    <w:p w14:paraId="50C50582" w14:textId="77777777" w:rsidR="00707DC6" w:rsidRPr="00707DC6" w:rsidRDefault="00012BEA" w:rsidP="00012BEA">
                      <w:pPr>
                        <w:snapToGrid w:val="0"/>
                        <w:ind w:firstLineChars="100" w:firstLine="21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2. </w:t>
                      </w:r>
                      <w:r w:rsidR="00707DC6"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State of damage (</w:t>
                      </w:r>
                      <w:r w:rsidR="00403FE5" w:rsidRPr="00403FE5">
                        <w:rPr>
                          <w:rFonts w:eastAsia="游明朝" w:cs="Calibri"/>
                          <w:sz w:val="21"/>
                          <w:szCs w:val="21"/>
                        </w:rPr>
                        <w:t>Check all that apply</w:t>
                      </w:r>
                      <w:r w:rsidR="00707DC6"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).</w:t>
                      </w:r>
                    </w:p>
                    <w:p w14:paraId="31711E80" w14:textId="4422EF22" w:rsidR="00707DC6" w:rsidRPr="00012BEA" w:rsidRDefault="00707DC6" w:rsidP="00012BEA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Destroyed houses: 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Totally-destroyed 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>Largely-destroyed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>Half-destroyed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>Washed away</w:t>
                      </w:r>
                    </w:p>
                    <w:p w14:paraId="5BABD8E8" w14:textId="77777777" w:rsidR="00707DC6" w:rsidRPr="00012BEA" w:rsidRDefault="00012BEA" w:rsidP="00403FE5">
                      <w:pPr>
                        <w:pStyle w:val="a3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="00403FE5" w:rsidRPr="00403FE5">
                        <w:rPr>
                          <w:rFonts w:eastAsia="游明朝" w:cs="Calibri"/>
                          <w:sz w:val="21"/>
                          <w:szCs w:val="21"/>
                        </w:rPr>
                        <w:t>Primary Household Supporter</w:t>
                      </w:r>
                      <w:r w:rsidR="00707DC6"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 has died or been missing</w:t>
                      </w:r>
                    </w:p>
                    <w:p w14:paraId="6AAD3643" w14:textId="77777777" w:rsidR="00012BEA" w:rsidRPr="00012BEA" w:rsidRDefault="00403FE5" w:rsidP="00403FE5">
                      <w:pPr>
                        <w:pStyle w:val="a3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403FE5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Evacuation zone due to the accident at TEPCO's Fukushima Daiichi Nuclear Power Station </w:t>
                      </w:r>
                      <w:r w:rsidR="00707DC6"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>(Before</w:t>
                      </w:r>
                    </w:p>
                    <w:p w14:paraId="12079D75" w14:textId="77777777"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 </w:t>
                      </w:r>
                      <w:r w:rsid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    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reorganization)</w:t>
                      </w:r>
                    </w:p>
                    <w:p w14:paraId="4930414F" w14:textId="77777777" w:rsidR="00012BEA" w:rsidRDefault="00707DC6" w:rsidP="00012BEA">
                      <w:pPr>
                        <w:snapToGrid w:val="0"/>
                        <w:ind w:leftChars="50" w:left="110" w:firstLineChars="200" w:firstLine="42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Caution zone</w:t>
                      </w: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planned evacuation zone</w:t>
                      </w: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emergency evacuation preparation zone</w:t>
                      </w:r>
                    </w:p>
                    <w:p w14:paraId="5B464931" w14:textId="77777777" w:rsidR="00707DC6" w:rsidRPr="00707DC6" w:rsidRDefault="00707DC6" w:rsidP="00012BEA">
                      <w:pPr>
                        <w:snapToGrid w:val="0"/>
                        <w:ind w:leftChars="50" w:left="110" w:firstLineChars="200" w:firstLine="42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="00012BEA">
                        <w:rPr>
                          <w:rFonts w:eastAsia="游明朝" w:cs="Calibri"/>
                          <w:sz w:val="21"/>
                          <w:szCs w:val="21"/>
                        </w:rPr>
                        <w:t>specific spots r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ecommended for evacuation  </w:t>
                      </w:r>
                    </w:p>
                    <w:p w14:paraId="3272C04F" w14:textId="77777777" w:rsidR="00707DC6" w:rsidRDefault="00707DC6" w:rsidP="00707DC6">
                      <w:pPr>
                        <w:snapToGrid w:val="0"/>
                        <w:jc w:val="left"/>
                        <w:rPr>
                          <w:rFonts w:eastAsia="游明朝"/>
                          <w:szCs w:val="21"/>
                        </w:rPr>
                      </w:pPr>
                    </w:p>
                    <w:p w14:paraId="77485290" w14:textId="77777777" w:rsidR="00707DC6" w:rsidRPr="00DD103D" w:rsidRDefault="00707DC6" w:rsidP="00707DC6">
                      <w:pPr>
                        <w:snapToGrid w:val="0"/>
                        <w:jc w:val="left"/>
                        <w:rPr>
                          <w:rFonts w:eastAsia="游明朝"/>
                          <w:szCs w:val="21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2853822B" w14:textId="77777777" w:rsidR="00842B81" w:rsidRPr="00707DC6" w:rsidRDefault="00A31A37" w:rsidP="00B336E6">
      <w:pPr>
        <w:spacing w:line="280" w:lineRule="exact"/>
        <w:rPr>
          <w:rFonts w:eastAsia="游ゴシック" w:cs="Calibri"/>
          <w:sz w:val="18"/>
          <w:szCs w:val="18"/>
        </w:rPr>
      </w:pP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DCCF5A9" wp14:editId="1AF94072">
                <wp:simplePos x="0" y="0"/>
                <wp:positionH relativeFrom="margin">
                  <wp:posOffset>-9525</wp:posOffset>
                </wp:positionH>
                <wp:positionV relativeFrom="margin">
                  <wp:posOffset>1276350</wp:posOffset>
                </wp:positionV>
                <wp:extent cx="2305050" cy="325755"/>
                <wp:effectExtent l="0" t="0" r="0" b="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B571C" w14:textId="77777777"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6C6C6C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Cs w:val="21"/>
                              </w:rPr>
                              <w:t>To: President of Fukushima University</w:t>
                            </w:r>
                            <w:r w:rsidRPr="00707DC6">
                              <w:rPr>
                                <w:rFonts w:eastAsia="ＭＳ ゴシック" w:cs="Calibri"/>
                                <w:color w:val="6C6C6C"/>
                                <w:szCs w:val="21"/>
                              </w:rPr>
                              <w:t>．</w:t>
                            </w:r>
                          </w:p>
                          <w:p w14:paraId="5509ACEE" w14:textId="77777777" w:rsidR="00707DC6" w:rsidRDefault="00707DC6" w:rsidP="00707DC6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CF5A9" id="テキスト ボックス 4" o:spid="_x0000_s1028" type="#_x0000_t202" style="position:absolute;left:0;text-align:left;margin-left:-.75pt;margin-top:100.5pt;width:181.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" o:allowincell="f" stroked="f">
                <v:textbox inset="0,0,0,0">
                  <w:txbxContent>
                    <w:p w14:paraId="53BB571C" w14:textId="77777777"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ＭＳ ゴシック" w:cs="Calibri"/>
                          <w:color w:val="6C6C6C"/>
                          <w:szCs w:val="21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Cs w:val="21"/>
                        </w:rPr>
                        <w:t>To: President of Fukushima University</w:t>
                      </w:r>
                      <w:r w:rsidRPr="00707DC6">
                        <w:rPr>
                          <w:rFonts w:eastAsia="ＭＳ ゴシック" w:cs="Calibri"/>
                          <w:color w:val="6C6C6C"/>
                          <w:szCs w:val="21"/>
                        </w:rPr>
                        <w:t>．</w:t>
                      </w:r>
                    </w:p>
                    <w:p w14:paraId="5509ACEE" w14:textId="77777777" w:rsidR="00707DC6" w:rsidRDefault="00707DC6" w:rsidP="00707DC6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72A060A" wp14:editId="5236A96A">
                <wp:simplePos x="0" y="0"/>
                <wp:positionH relativeFrom="margin">
                  <wp:posOffset>2800350</wp:posOffset>
                </wp:positionH>
                <wp:positionV relativeFrom="margin">
                  <wp:posOffset>1104900</wp:posOffset>
                </wp:positionV>
                <wp:extent cx="3472180" cy="1066800"/>
                <wp:effectExtent l="0" t="0" r="0" b="0"/>
                <wp:wrapTopAndBottom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D9297" w14:textId="77777777" w:rsidR="00707DC6" w:rsidRPr="00707DC6" w:rsidRDefault="00707DC6" w:rsidP="00A31A37">
                            <w:pPr>
                              <w:snapToGrid w:val="0"/>
                              <w:jc w:val="center"/>
                              <w:rPr>
                                <w:rFonts w:cs="Calibri"/>
                              </w:rPr>
                            </w:pPr>
                            <w:r w:rsidRPr="00707DC6">
                              <w:rPr>
                                <w:rFonts w:cs="Calibri"/>
                              </w:rPr>
                              <w:t>MM/DD/YY</w:t>
                            </w:r>
                          </w:p>
                          <w:p w14:paraId="59DD96AD" w14:textId="77777777" w:rsidR="00707DC6" w:rsidRDefault="00707DC6" w:rsidP="00707DC6">
                            <w:pPr>
                              <w:snapToGrid w:val="0"/>
                              <w:ind w:firstLineChars="700" w:firstLine="1540"/>
                              <w:jc w:val="left"/>
                              <w:rPr>
                                <w:rFonts w:cs="Calibri"/>
                              </w:rPr>
                            </w:pPr>
                          </w:p>
                          <w:p w14:paraId="24EA5360" w14:textId="77777777" w:rsidR="00A31A37" w:rsidRDefault="00A31A37" w:rsidP="00707DC6">
                            <w:pPr>
                              <w:snapToGrid w:val="0"/>
                              <w:ind w:firstLineChars="700" w:firstLine="1540"/>
                              <w:jc w:val="left"/>
                              <w:rPr>
                                <w:rFonts w:cs="Calibri"/>
                              </w:rPr>
                            </w:pPr>
                          </w:p>
                          <w:p w14:paraId="4C8D4C43" w14:textId="77777777" w:rsidR="00A31A37" w:rsidRPr="00707DC6" w:rsidRDefault="00A31A37" w:rsidP="00707DC6">
                            <w:pPr>
                              <w:snapToGrid w:val="0"/>
                              <w:ind w:firstLineChars="700" w:firstLine="1540"/>
                              <w:jc w:val="left"/>
                              <w:rPr>
                                <w:rFonts w:cs="Calibri"/>
                              </w:rPr>
                            </w:pPr>
                          </w:p>
                          <w:p w14:paraId="63B37DA1" w14:textId="77777777"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u w:val="single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Cs w:val="21"/>
                                <w:u w:val="single"/>
                              </w:rPr>
                              <w:t xml:space="preserve">Name of Applicant                        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</w:p>
                          <w:p w14:paraId="77E77AC7" w14:textId="77777777"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6C6C6C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A060A" id="テキスト ボックス 5" o:spid="_x0000_s1029" type="#_x0000_t202" style="position:absolute;left:0;text-align:left;margin-left:220.5pt;margin-top:87pt;width:273.4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" o:allowincell="f" stroked="f">
                <v:textbox inset="0,0,0,0">
                  <w:txbxContent>
                    <w:p w14:paraId="6CAD9297" w14:textId="77777777" w:rsidR="00707DC6" w:rsidRPr="00707DC6" w:rsidRDefault="00707DC6" w:rsidP="00A31A37">
                      <w:pPr>
                        <w:snapToGrid w:val="0"/>
                        <w:jc w:val="center"/>
                        <w:rPr>
                          <w:rFonts w:cs="Calibri"/>
                        </w:rPr>
                      </w:pPr>
                      <w:r w:rsidRPr="00707DC6">
                        <w:rPr>
                          <w:rFonts w:cs="Calibri"/>
                        </w:rPr>
                        <w:t>MM/DD/YY</w:t>
                      </w:r>
                    </w:p>
                    <w:p w14:paraId="59DD96AD" w14:textId="77777777" w:rsidR="00707DC6" w:rsidRDefault="00707DC6" w:rsidP="00707DC6">
                      <w:pPr>
                        <w:snapToGrid w:val="0"/>
                        <w:ind w:firstLineChars="700" w:firstLine="1540"/>
                        <w:jc w:val="left"/>
                        <w:rPr>
                          <w:rFonts w:cs="Calibri"/>
                        </w:rPr>
                      </w:pPr>
                    </w:p>
                    <w:p w14:paraId="24EA5360" w14:textId="77777777" w:rsidR="00A31A37" w:rsidRDefault="00A31A37" w:rsidP="00707DC6">
                      <w:pPr>
                        <w:snapToGrid w:val="0"/>
                        <w:ind w:firstLineChars="700" w:firstLine="1540"/>
                        <w:jc w:val="left"/>
                        <w:rPr>
                          <w:rFonts w:cs="Calibri"/>
                        </w:rPr>
                      </w:pPr>
                    </w:p>
                    <w:p w14:paraId="4C8D4C43" w14:textId="77777777" w:rsidR="00A31A37" w:rsidRPr="00707DC6" w:rsidRDefault="00A31A37" w:rsidP="00707DC6">
                      <w:pPr>
                        <w:snapToGrid w:val="0"/>
                        <w:ind w:firstLineChars="700" w:firstLine="1540"/>
                        <w:jc w:val="left"/>
                        <w:rPr>
                          <w:rFonts w:cs="Calibri"/>
                        </w:rPr>
                      </w:pPr>
                    </w:p>
                    <w:p w14:paraId="63B37DA1" w14:textId="77777777" w:rsidR="00707DC6" w:rsidRPr="00707DC6" w:rsidRDefault="00707DC6" w:rsidP="00707DC6">
                      <w:pPr>
                        <w:snapToGrid w:val="0"/>
                        <w:jc w:val="left"/>
                        <w:rPr>
                          <w:u w:val="single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Cs w:val="21"/>
                          <w:u w:val="single"/>
                        </w:rPr>
                        <w:t xml:space="preserve">Name of Applicant                        </w:t>
                      </w:r>
                      <w:r>
                        <w:rPr>
                          <w:rFonts w:ascii="Times New Roman" w:eastAsia="ＭＳ ゴシック"/>
                          <w:color w:val="000000"/>
                          <w:szCs w:val="21"/>
                          <w:u w:val="single"/>
                        </w:rPr>
                        <w:t xml:space="preserve">      </w:t>
                      </w:r>
                    </w:p>
                    <w:p w14:paraId="77E77AC7" w14:textId="77777777"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6C6C6C"/>
                          <w:szCs w:val="21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tbl>
      <w:tblPr>
        <w:tblW w:w="965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7654"/>
      </w:tblGrid>
      <w:tr w:rsidR="000829DC" w:rsidRPr="000829DC" w14:paraId="3F4C8741" w14:textId="77777777" w:rsidTr="00A31A37">
        <w:trPr>
          <w:trHeight w:val="624"/>
        </w:trPr>
        <w:tc>
          <w:tcPr>
            <w:tcW w:w="199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26B562B2" w14:textId="77777777" w:rsidR="000829DC" w:rsidRPr="000829DC" w:rsidRDefault="000829DC" w:rsidP="000829DC">
            <w:pPr>
              <w:snapToGrid w:val="0"/>
              <w:jc w:val="center"/>
              <w:rPr>
                <w:rFonts w:eastAsia="ＭＳ 明朝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Name of Applicant</w:t>
            </w:r>
          </w:p>
        </w:tc>
        <w:tc>
          <w:tcPr>
            <w:tcW w:w="7654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17980D8D" w14:textId="77777777"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</w:p>
        </w:tc>
      </w:tr>
      <w:tr w:rsidR="000829DC" w:rsidRPr="000829DC" w14:paraId="7445E6BB" w14:textId="77777777" w:rsidTr="00A31A37">
        <w:trPr>
          <w:trHeight w:val="422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75EDA8D1" w14:textId="77777777" w:rsidR="000829DC" w:rsidRPr="000829DC" w:rsidRDefault="003C1AF9" w:rsidP="000829DC">
            <w:pPr>
              <w:snapToGrid w:val="0"/>
              <w:jc w:val="center"/>
              <w:rPr>
                <w:rFonts w:eastAsia="Century" w:cs="Calibri"/>
                <w:sz w:val="18"/>
                <w:szCs w:val="18"/>
                <w:highlight w:val="darkGray"/>
              </w:rPr>
            </w:pPr>
            <w:r w:rsidRPr="003C1AF9">
              <w:rPr>
                <w:rFonts w:eastAsia="ＭＳ ゴシック" w:cs="Calibri"/>
                <w:color w:val="000000"/>
                <w:sz w:val="18"/>
                <w:szCs w:val="18"/>
              </w:rPr>
              <w:t>Graduate School to which you are applying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62D2" w14:textId="77777777" w:rsidR="000829DC" w:rsidRPr="000829DC" w:rsidRDefault="000829DC" w:rsidP="000829DC">
            <w:pPr>
              <w:snapToGrid w:val="0"/>
              <w:jc w:val="left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Graduate School of Symbiotic Systems Science and Technology</w:t>
            </w:r>
          </w:p>
        </w:tc>
      </w:tr>
      <w:tr w:rsidR="000829DC" w:rsidRPr="000829DC" w14:paraId="79C6D162" w14:textId="77777777" w:rsidTr="00A31A37">
        <w:trPr>
          <w:trHeight w:val="820"/>
        </w:trPr>
        <w:tc>
          <w:tcPr>
            <w:tcW w:w="199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38B188F9" w14:textId="77777777"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Contact Address</w:t>
            </w:r>
          </w:p>
        </w:tc>
        <w:tc>
          <w:tcPr>
            <w:tcW w:w="7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0DE087CF" w14:textId="77777777" w:rsidR="000829DC" w:rsidRPr="000829DC" w:rsidRDefault="009D6530" w:rsidP="00A31A37">
            <w:pPr>
              <w:snapToGrid w:val="0"/>
              <w:ind w:right="420"/>
              <w:jc w:val="right"/>
              <w:rPr>
                <w:rFonts w:eastAsia="Century" w:cs="Calibri"/>
                <w:sz w:val="21"/>
                <w:szCs w:val="21"/>
              </w:rPr>
            </w:pPr>
            <w:r>
              <w:rPr>
                <w:rFonts w:eastAsia="ＭＳ ゴシック" w:cs="Calibri"/>
                <w:color w:val="000000"/>
                <w:sz w:val="21"/>
                <w:szCs w:val="21"/>
              </w:rPr>
              <w:t>Tel.</w:t>
            </w:r>
            <w:r>
              <w:rPr>
                <w:rFonts w:eastAsia="ＭＳ ゴシック" w:cs="Calibri" w:hint="eastAsia"/>
                <w:color w:val="000000"/>
                <w:sz w:val="21"/>
                <w:szCs w:val="21"/>
              </w:rPr>
              <w:t xml:space="preserve">　　</w:t>
            </w:r>
            <w:r w:rsidR="000829DC" w:rsidRPr="000829DC">
              <w:rPr>
                <w:rFonts w:eastAsia="ＭＳ ゴシック" w:cs="Calibri"/>
                <w:color w:val="000000"/>
                <w:sz w:val="21"/>
                <w:szCs w:val="21"/>
              </w:rPr>
              <w:t xml:space="preserve">　（　　　　）</w:t>
            </w:r>
          </w:p>
        </w:tc>
      </w:tr>
    </w:tbl>
    <w:p w14:paraId="5B5B9DDA" w14:textId="77777777" w:rsidR="00A31A37" w:rsidRDefault="00A31A37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tbl>
      <w:tblPr>
        <w:tblW w:w="96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7654"/>
      </w:tblGrid>
      <w:tr w:rsidR="000829DC" w:rsidRPr="000829DC" w14:paraId="33B5085B" w14:textId="77777777" w:rsidTr="00A31A37">
        <w:trPr>
          <w:trHeight w:val="628"/>
        </w:trPr>
        <w:tc>
          <w:tcPr>
            <w:tcW w:w="20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4C39AC5" w14:textId="77777777"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Payee of school expenses after admission</w:t>
            </w:r>
          </w:p>
        </w:tc>
        <w:tc>
          <w:tcPr>
            <w:tcW w:w="7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F156AF5" w14:textId="77777777" w:rsidR="000829DC" w:rsidRPr="000829DC" w:rsidRDefault="000829DC" w:rsidP="000829DC">
            <w:pPr>
              <w:snapToGrid w:val="0"/>
              <w:jc w:val="right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(Seal)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（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Relationship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）</w:t>
            </w:r>
          </w:p>
        </w:tc>
      </w:tr>
      <w:tr w:rsidR="000829DC" w:rsidRPr="000829DC" w14:paraId="29BB7D6F" w14:textId="77777777" w:rsidTr="00A31A37">
        <w:trPr>
          <w:trHeight w:val="811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30E4C3F" w14:textId="77777777"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Contact Address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E7C7" w14:textId="77777777" w:rsidR="000829DC" w:rsidRPr="000829DC" w:rsidRDefault="000829DC" w:rsidP="009D6530">
            <w:pPr>
              <w:snapToGrid w:val="0"/>
              <w:ind w:right="315"/>
              <w:jc w:val="right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Tel.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 xml:space="preserve">　　　（　</w:t>
            </w:r>
            <w:r w:rsidR="009D6530">
              <w:rPr>
                <w:rFonts w:eastAsia="ＭＳ ゴシック" w:cs="Calibri" w:hint="eastAsia"/>
                <w:color w:val="000000"/>
                <w:sz w:val="21"/>
                <w:szCs w:val="21"/>
              </w:rPr>
              <w:t xml:space="preserve">　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 xml:space="preserve">　　）</w:t>
            </w:r>
          </w:p>
        </w:tc>
      </w:tr>
    </w:tbl>
    <w:p w14:paraId="18C7D163" w14:textId="77777777"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sectPr w:rsidR="00842B81" w:rsidRPr="00707DC6" w:rsidSect="00B336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A0A4" w14:textId="77777777" w:rsidR="00887832" w:rsidRDefault="00887832" w:rsidP="00887832">
      <w:r>
        <w:separator/>
      </w:r>
    </w:p>
  </w:endnote>
  <w:endnote w:type="continuationSeparator" w:id="0">
    <w:p w14:paraId="5C777F71" w14:textId="77777777" w:rsidR="00887832" w:rsidRDefault="00887832" w:rsidP="0088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240C" w14:textId="77777777" w:rsidR="00887832" w:rsidRDefault="00887832" w:rsidP="00887832">
      <w:r>
        <w:separator/>
      </w:r>
    </w:p>
  </w:footnote>
  <w:footnote w:type="continuationSeparator" w:id="0">
    <w:p w14:paraId="35D954D1" w14:textId="77777777" w:rsidR="00887832" w:rsidRDefault="00887832" w:rsidP="0088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66C6"/>
    <w:multiLevelType w:val="hybridMultilevel"/>
    <w:tmpl w:val="F2C6442A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ACE2907"/>
    <w:multiLevelType w:val="hybridMultilevel"/>
    <w:tmpl w:val="B9DA905A"/>
    <w:lvl w:ilvl="0" w:tplc="04090011">
      <w:start w:val="1"/>
      <w:numFmt w:val="decimalEnclosedCircle"/>
      <w:lvlText w:val="%1"/>
      <w:lvlJc w:val="left"/>
      <w:pPr>
        <w:ind w:left="1631" w:hanging="420"/>
      </w:pPr>
    </w:lvl>
    <w:lvl w:ilvl="1" w:tplc="04090017" w:tentative="1">
      <w:start w:val="1"/>
      <w:numFmt w:val="aiueoFullWidth"/>
      <w:lvlText w:val="(%2)"/>
      <w:lvlJc w:val="left"/>
      <w:pPr>
        <w:ind w:left="2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1" w:hanging="420"/>
      </w:pPr>
    </w:lvl>
    <w:lvl w:ilvl="3" w:tplc="0409000F" w:tentative="1">
      <w:start w:val="1"/>
      <w:numFmt w:val="decimal"/>
      <w:lvlText w:val="%4."/>
      <w:lvlJc w:val="left"/>
      <w:pPr>
        <w:ind w:left="2891" w:hanging="420"/>
      </w:pPr>
    </w:lvl>
    <w:lvl w:ilvl="4" w:tplc="04090017" w:tentative="1">
      <w:start w:val="1"/>
      <w:numFmt w:val="aiueoFullWidth"/>
      <w:lvlText w:val="(%5)"/>
      <w:lvlJc w:val="left"/>
      <w:pPr>
        <w:ind w:left="3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1" w:hanging="420"/>
      </w:pPr>
    </w:lvl>
    <w:lvl w:ilvl="6" w:tplc="0409000F" w:tentative="1">
      <w:start w:val="1"/>
      <w:numFmt w:val="decimal"/>
      <w:lvlText w:val="%7."/>
      <w:lvlJc w:val="left"/>
      <w:pPr>
        <w:ind w:left="4151" w:hanging="420"/>
      </w:pPr>
    </w:lvl>
    <w:lvl w:ilvl="7" w:tplc="04090017" w:tentative="1">
      <w:start w:val="1"/>
      <w:numFmt w:val="aiueoFullWidth"/>
      <w:lvlText w:val="(%8)"/>
      <w:lvlJc w:val="left"/>
      <w:pPr>
        <w:ind w:left="4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1" w:hanging="420"/>
      </w:pPr>
    </w:lvl>
  </w:abstractNum>
  <w:abstractNum w:abstractNumId="2" w15:restartNumberingAfterBreak="0">
    <w:nsid w:val="3D2457A0"/>
    <w:multiLevelType w:val="hybridMultilevel"/>
    <w:tmpl w:val="B6B0F340"/>
    <w:lvl w:ilvl="0" w:tplc="24F89EC6">
      <w:numFmt w:val="bullet"/>
      <w:lvlText w:val="□"/>
      <w:lvlJc w:val="left"/>
      <w:pPr>
        <w:ind w:left="1560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3E4F1B97"/>
    <w:multiLevelType w:val="hybridMultilevel"/>
    <w:tmpl w:val="70421A92"/>
    <w:lvl w:ilvl="0" w:tplc="2EBA0EE2">
      <w:start w:val="1"/>
      <w:numFmt w:val="decimal"/>
      <w:lvlText w:val="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3EF1CDD"/>
    <w:multiLevelType w:val="hybridMultilevel"/>
    <w:tmpl w:val="6D7A4602"/>
    <w:lvl w:ilvl="0" w:tplc="15BACDF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1043761">
    <w:abstractNumId w:val="4"/>
  </w:num>
  <w:num w:numId="2" w16cid:durableId="1987471824">
    <w:abstractNumId w:val="3"/>
  </w:num>
  <w:num w:numId="3" w16cid:durableId="1669938634">
    <w:abstractNumId w:val="1"/>
  </w:num>
  <w:num w:numId="4" w16cid:durableId="1386874250">
    <w:abstractNumId w:val="2"/>
  </w:num>
  <w:num w:numId="5" w16cid:durableId="59247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E6"/>
    <w:rsid w:val="00012BEA"/>
    <w:rsid w:val="000829DC"/>
    <w:rsid w:val="003C1AF9"/>
    <w:rsid w:val="00403FE5"/>
    <w:rsid w:val="006D5FD4"/>
    <w:rsid w:val="00707DC6"/>
    <w:rsid w:val="00842B81"/>
    <w:rsid w:val="00887832"/>
    <w:rsid w:val="009D6530"/>
    <w:rsid w:val="00A31A37"/>
    <w:rsid w:val="00B336E6"/>
    <w:rsid w:val="00D52310"/>
    <w:rsid w:val="00F3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A0EEAA"/>
  <w15:chartTrackingRefBased/>
  <w15:docId w15:val="{405D8188-EF59-430D-A0B6-90E77105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D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78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7832"/>
  </w:style>
  <w:style w:type="paragraph" w:styleId="a6">
    <w:name w:val="footer"/>
    <w:basedOn w:val="a"/>
    <w:link w:val="a7"/>
    <w:uiPriority w:val="99"/>
    <w:unhideWhenUsed/>
    <w:rsid w:val="008878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7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2022-06-02T10:16:00Z</dcterms:created>
  <dcterms:modified xsi:type="dcterms:W3CDTF">2024-06-17T01:56:00Z</dcterms:modified>
</cp:coreProperties>
</file>